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A7C" w:rsidRDefault="00375A7C" w:rsidP="00375A7C">
      <w:pPr>
        <w:ind w:right="620"/>
        <w:rPr>
          <w:rFonts w:ascii="黑体" w:eastAsia="黑体" w:hint="eastAsia"/>
          <w:color w:val="000000"/>
          <w:kern w:val="0"/>
          <w:sz w:val="32"/>
          <w:szCs w:val="32"/>
        </w:rPr>
      </w:pPr>
      <w:r w:rsidRPr="005831DA">
        <w:rPr>
          <w:rFonts w:ascii="黑体" w:eastAsia="黑体" w:hint="eastAsia"/>
          <w:color w:val="000000"/>
          <w:kern w:val="0"/>
          <w:sz w:val="32"/>
          <w:szCs w:val="32"/>
        </w:rPr>
        <w:t>附件</w:t>
      </w:r>
      <w:r>
        <w:rPr>
          <w:rFonts w:ascii="黑体" w:eastAsia="黑体" w:hint="eastAsia"/>
          <w:color w:val="000000"/>
          <w:kern w:val="0"/>
          <w:sz w:val="32"/>
          <w:szCs w:val="32"/>
        </w:rPr>
        <w:t>1</w:t>
      </w:r>
    </w:p>
    <w:p w:rsidR="00375A7C" w:rsidRPr="00D842AE" w:rsidRDefault="00375A7C" w:rsidP="00375A7C">
      <w:pPr>
        <w:ind w:right="-2"/>
        <w:jc w:val="center"/>
        <w:rPr>
          <w:rFonts w:ascii="方正小标宋简体" w:eastAsia="方正小标宋简体" w:hint="eastAsia"/>
          <w:color w:val="000000"/>
          <w:kern w:val="0"/>
          <w:sz w:val="44"/>
          <w:szCs w:val="44"/>
        </w:rPr>
      </w:pPr>
      <w:r w:rsidRPr="00D842AE">
        <w:rPr>
          <w:rFonts w:ascii="方正小标宋简体" w:eastAsia="方正小标宋简体" w:hint="eastAsia"/>
          <w:sz w:val="44"/>
          <w:szCs w:val="44"/>
        </w:rPr>
        <w:t>2016年“金蓝领”高技能人才培训内容</w:t>
      </w:r>
    </w:p>
    <w:p w:rsidR="00375A7C" w:rsidRPr="00E92940" w:rsidRDefault="00375A7C" w:rsidP="00375A7C">
      <w:pPr>
        <w:ind w:firstLineChars="171" w:firstLine="547"/>
        <w:rPr>
          <w:rFonts w:ascii="仿宋_GB2312" w:eastAsia="仿宋_GB2312" w:hAnsi="宋体" w:hint="eastAsia"/>
          <w:bCs/>
          <w:sz w:val="32"/>
          <w:szCs w:val="32"/>
        </w:rPr>
      </w:pPr>
      <w:r w:rsidRPr="00E92940">
        <w:rPr>
          <w:rFonts w:ascii="仿宋_GB2312" w:eastAsia="仿宋_GB2312" w:hint="eastAsia"/>
          <w:sz w:val="32"/>
          <w:szCs w:val="32"/>
        </w:rPr>
        <w:t>（一）</w:t>
      </w:r>
      <w:r>
        <w:rPr>
          <w:rFonts w:ascii="仿宋_GB2312" w:eastAsia="仿宋_GB2312" w:hint="eastAsia"/>
          <w:sz w:val="32"/>
          <w:szCs w:val="32"/>
        </w:rPr>
        <w:t>轨道交通技术</w:t>
      </w:r>
    </w:p>
    <w:p w:rsidR="00375A7C" w:rsidRPr="002C7220" w:rsidRDefault="00375A7C" w:rsidP="00375A7C">
      <w:pPr>
        <w:ind w:firstLineChars="171" w:firstLine="547"/>
        <w:rPr>
          <w:rFonts w:ascii="仿宋_GB2312" w:eastAsia="仿宋_GB2312" w:hint="eastAsia"/>
          <w:sz w:val="32"/>
          <w:szCs w:val="32"/>
        </w:rPr>
      </w:pPr>
      <w:r w:rsidRPr="002C7220">
        <w:rPr>
          <w:rFonts w:ascii="仿宋_GB2312" w:eastAsia="仿宋_GB2312" w:hint="eastAsia"/>
          <w:sz w:val="32"/>
          <w:szCs w:val="32"/>
        </w:rPr>
        <w:t>轨道交通综合自动化相关技术；轨道</w:t>
      </w:r>
      <w:proofErr w:type="gramStart"/>
      <w:r w:rsidRPr="002C7220">
        <w:rPr>
          <w:rFonts w:ascii="仿宋_GB2312" w:eastAsia="仿宋_GB2312" w:hint="eastAsia"/>
          <w:sz w:val="32"/>
          <w:szCs w:val="32"/>
        </w:rPr>
        <w:t>交通环</w:t>
      </w:r>
      <w:proofErr w:type="gramEnd"/>
      <w:r w:rsidRPr="002C7220">
        <w:rPr>
          <w:rFonts w:ascii="仿宋_GB2312" w:eastAsia="仿宋_GB2312" w:hint="eastAsia"/>
          <w:sz w:val="32"/>
          <w:szCs w:val="32"/>
        </w:rPr>
        <w:t>控自动化系统；</w:t>
      </w:r>
      <w:r w:rsidRPr="002C7220">
        <w:rPr>
          <w:rFonts w:ascii="仿宋_GB2312" w:eastAsia="仿宋_GB2312"/>
          <w:sz w:val="32"/>
          <w:szCs w:val="32"/>
        </w:rPr>
        <w:t>DDC</w:t>
      </w:r>
      <w:r w:rsidRPr="002C7220">
        <w:rPr>
          <w:rFonts w:ascii="仿宋_GB2312" w:eastAsia="仿宋_GB2312" w:hint="eastAsia"/>
          <w:sz w:val="32"/>
          <w:szCs w:val="32"/>
        </w:rPr>
        <w:t>软件；视频监控及其系统集成；轨道交通屏蔽门系统轨道交通</w:t>
      </w:r>
      <w:r w:rsidRPr="002C7220">
        <w:rPr>
          <w:rFonts w:ascii="仿宋_GB2312" w:eastAsia="仿宋_GB2312"/>
          <w:sz w:val="32"/>
          <w:szCs w:val="32"/>
        </w:rPr>
        <w:t>HVAC</w:t>
      </w:r>
      <w:r w:rsidRPr="002C7220">
        <w:rPr>
          <w:rFonts w:ascii="仿宋_GB2312" w:eastAsia="仿宋_GB2312" w:hint="eastAsia"/>
          <w:sz w:val="32"/>
          <w:szCs w:val="32"/>
        </w:rPr>
        <w:t>系统；现代轨道交通</w:t>
      </w:r>
      <w:r w:rsidRPr="002C7220">
        <w:rPr>
          <w:rFonts w:ascii="仿宋_GB2312" w:eastAsia="仿宋_GB2312"/>
          <w:sz w:val="32"/>
          <w:szCs w:val="32"/>
        </w:rPr>
        <w:t>ISCS</w:t>
      </w:r>
      <w:r w:rsidRPr="002C7220">
        <w:rPr>
          <w:rFonts w:ascii="仿宋_GB2312" w:eastAsia="仿宋_GB2312" w:hint="eastAsia"/>
          <w:sz w:val="32"/>
          <w:szCs w:val="32"/>
        </w:rPr>
        <w:t>技术趋势；轨道交通自动化系统的网络架构。</w:t>
      </w:r>
    </w:p>
    <w:p w:rsidR="00375A7C" w:rsidRDefault="00375A7C" w:rsidP="00375A7C">
      <w:pPr>
        <w:ind w:firstLineChars="171" w:firstLine="547"/>
        <w:rPr>
          <w:rFonts w:ascii="仿宋_GB2312" w:eastAsia="仿宋_GB2312" w:hint="eastAsia"/>
          <w:sz w:val="32"/>
          <w:szCs w:val="32"/>
        </w:rPr>
      </w:pPr>
      <w:r w:rsidRPr="00E92940">
        <w:rPr>
          <w:rFonts w:ascii="仿宋_GB2312" w:eastAsia="仿宋_GB2312" w:hint="eastAsia"/>
          <w:sz w:val="32"/>
          <w:szCs w:val="32"/>
        </w:rPr>
        <w:t>（二）</w:t>
      </w:r>
      <w:r>
        <w:rPr>
          <w:rFonts w:ascii="仿宋_GB2312" w:eastAsia="仿宋_GB2312" w:hint="eastAsia"/>
          <w:sz w:val="32"/>
          <w:szCs w:val="32"/>
        </w:rPr>
        <w:t>物联网技术</w:t>
      </w:r>
    </w:p>
    <w:p w:rsidR="00375A7C" w:rsidRPr="002C7220" w:rsidRDefault="00375A7C" w:rsidP="00375A7C">
      <w:pPr>
        <w:ind w:firstLineChars="171" w:firstLine="547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物联网现状；</w:t>
      </w:r>
      <w:r w:rsidRPr="002C7220">
        <w:rPr>
          <w:rFonts w:ascii="仿宋_GB2312" w:eastAsia="仿宋_GB2312" w:hint="eastAsia"/>
          <w:sz w:val="32"/>
          <w:szCs w:val="32"/>
        </w:rPr>
        <w:t>物联网市场现状</w:t>
      </w:r>
      <w:r>
        <w:rPr>
          <w:rFonts w:ascii="仿宋_GB2312" w:eastAsia="仿宋_GB2312" w:hint="eastAsia"/>
          <w:sz w:val="32"/>
          <w:szCs w:val="32"/>
        </w:rPr>
        <w:t>；</w:t>
      </w:r>
      <w:r w:rsidRPr="002C7220">
        <w:rPr>
          <w:rFonts w:ascii="仿宋_GB2312" w:eastAsia="仿宋_GB2312" w:hint="eastAsia"/>
          <w:sz w:val="32"/>
          <w:szCs w:val="32"/>
        </w:rPr>
        <w:t>物联网技术典型应用；</w:t>
      </w:r>
      <w:r>
        <w:rPr>
          <w:rFonts w:ascii="仿宋_GB2312" w:eastAsia="仿宋_GB2312" w:hint="eastAsia"/>
          <w:sz w:val="32"/>
          <w:szCs w:val="32"/>
        </w:rPr>
        <w:t>现代IT系统中的物联网；</w:t>
      </w:r>
      <w:r w:rsidRPr="002C7220">
        <w:rPr>
          <w:rFonts w:ascii="仿宋_GB2312" w:eastAsia="仿宋_GB2312" w:hint="eastAsia"/>
          <w:sz w:val="32"/>
          <w:szCs w:val="32"/>
        </w:rPr>
        <w:t>智慧物业管理及系统运作；</w:t>
      </w:r>
      <w:proofErr w:type="gramStart"/>
      <w:r w:rsidRPr="002C7220">
        <w:rPr>
          <w:rFonts w:ascii="仿宋_GB2312" w:eastAsia="仿宋_GB2312" w:hint="eastAsia"/>
          <w:sz w:val="32"/>
          <w:szCs w:val="32"/>
        </w:rPr>
        <w:t>云服务</w:t>
      </w:r>
      <w:proofErr w:type="gramEnd"/>
      <w:r w:rsidRPr="002C7220">
        <w:rPr>
          <w:rFonts w:ascii="仿宋_GB2312" w:eastAsia="仿宋_GB2312" w:hint="eastAsia"/>
          <w:sz w:val="32"/>
          <w:szCs w:val="32"/>
        </w:rPr>
        <w:t>智慧社区</w:t>
      </w:r>
      <w:r>
        <w:rPr>
          <w:rFonts w:ascii="仿宋_GB2312" w:eastAsia="仿宋_GB2312" w:hint="eastAsia"/>
          <w:sz w:val="32"/>
          <w:szCs w:val="32"/>
        </w:rPr>
        <w:t>；</w:t>
      </w:r>
      <w:r w:rsidRPr="002C7220">
        <w:rPr>
          <w:rFonts w:ascii="仿宋_GB2312" w:eastAsia="仿宋_GB2312" w:hint="eastAsia"/>
          <w:sz w:val="32"/>
          <w:szCs w:val="32"/>
        </w:rPr>
        <w:t>移动行业及汽车行业中的发展。</w:t>
      </w:r>
    </w:p>
    <w:p w:rsidR="00375A7C" w:rsidRPr="00E92940" w:rsidRDefault="00375A7C" w:rsidP="00375A7C">
      <w:pPr>
        <w:ind w:firstLineChars="171" w:firstLine="547"/>
        <w:rPr>
          <w:rFonts w:ascii="仿宋_GB2312" w:eastAsia="仿宋_GB2312" w:hint="eastAsia"/>
          <w:sz w:val="32"/>
          <w:szCs w:val="32"/>
        </w:rPr>
      </w:pPr>
      <w:r w:rsidRPr="00E92940">
        <w:rPr>
          <w:rFonts w:ascii="仿宋_GB2312" w:eastAsia="仿宋_GB2312" w:hint="eastAsia"/>
          <w:sz w:val="32"/>
          <w:szCs w:val="32"/>
        </w:rPr>
        <w:t>（三）</w:t>
      </w:r>
      <w:r>
        <w:rPr>
          <w:rFonts w:ascii="仿宋_GB2312" w:eastAsia="仿宋_GB2312" w:hint="eastAsia"/>
          <w:sz w:val="32"/>
          <w:szCs w:val="32"/>
        </w:rPr>
        <w:t>智能终端技术</w:t>
      </w:r>
    </w:p>
    <w:p w:rsidR="00375A7C" w:rsidRPr="00AB772B" w:rsidRDefault="00375A7C" w:rsidP="00375A7C">
      <w:pPr>
        <w:ind w:firstLineChars="171" w:firstLine="547"/>
        <w:rPr>
          <w:rFonts w:ascii="仿宋_GB2312" w:eastAsia="仿宋_GB2312" w:hint="eastAsia"/>
          <w:sz w:val="32"/>
          <w:szCs w:val="32"/>
        </w:rPr>
      </w:pPr>
      <w:r w:rsidRPr="00AB772B">
        <w:rPr>
          <w:rFonts w:ascii="仿宋_GB2312" w:eastAsia="仿宋_GB2312"/>
          <w:sz w:val="32"/>
          <w:szCs w:val="32"/>
        </w:rPr>
        <w:t>SWIFT</w:t>
      </w:r>
      <w:r w:rsidRPr="00AB772B">
        <w:rPr>
          <w:rFonts w:ascii="仿宋_GB2312" w:eastAsia="仿宋_GB2312" w:hint="eastAsia"/>
          <w:sz w:val="32"/>
          <w:szCs w:val="32"/>
        </w:rPr>
        <w:t>语言；用户界面；</w:t>
      </w:r>
      <w:r w:rsidRPr="00AB772B">
        <w:rPr>
          <w:rFonts w:ascii="仿宋_GB2312" w:eastAsia="仿宋_GB2312"/>
          <w:sz w:val="32"/>
          <w:szCs w:val="32"/>
        </w:rPr>
        <w:t>iOS</w:t>
      </w:r>
      <w:r w:rsidRPr="00AB772B">
        <w:rPr>
          <w:rFonts w:ascii="仿宋_GB2312" w:eastAsia="仿宋_GB2312" w:hint="eastAsia"/>
          <w:sz w:val="32"/>
          <w:szCs w:val="32"/>
        </w:rPr>
        <w:t>分层架构设计；智能手机传感器及接口标准。</w:t>
      </w:r>
    </w:p>
    <w:p w:rsidR="00375A7C" w:rsidRDefault="00375A7C" w:rsidP="00375A7C">
      <w:pPr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</w:p>
    <w:p w:rsidR="00375A7C" w:rsidRDefault="00375A7C" w:rsidP="00375A7C">
      <w:pPr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</w:p>
    <w:p w:rsidR="00AE78DB" w:rsidRPr="00375A7C" w:rsidRDefault="00AE78DB">
      <w:bookmarkStart w:id="0" w:name="_GoBack"/>
      <w:bookmarkEnd w:id="0"/>
    </w:p>
    <w:sectPr w:rsidR="00AE78DB" w:rsidRPr="00375A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A7C"/>
    <w:rsid w:val="00375A7C"/>
    <w:rsid w:val="00AE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220356-F06F-460C-B8E3-C2C51468B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375A7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许凯</dc:creator>
  <cp:keywords/>
  <dc:description/>
  <cp:lastModifiedBy>许凯</cp:lastModifiedBy>
  <cp:revision>1</cp:revision>
  <dcterms:created xsi:type="dcterms:W3CDTF">2016-09-27T06:21:00Z</dcterms:created>
  <dcterms:modified xsi:type="dcterms:W3CDTF">2016-09-27T06:22:00Z</dcterms:modified>
</cp:coreProperties>
</file>